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71" w:rsidRPr="00D65F71" w:rsidRDefault="00D65F71" w:rsidP="00D65F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es-ES" w:eastAsia="it-IT"/>
        </w:rPr>
      </w:pPr>
      <w:r w:rsidRPr="00D65F71">
        <w:rPr>
          <w:rFonts w:ascii="Arial" w:eastAsia="Times New Roman" w:hAnsi="Arial" w:cs="Arial"/>
          <w:color w:val="202124"/>
          <w:sz w:val="24"/>
          <w:szCs w:val="24"/>
          <w:lang w:val="es-ES" w:eastAsia="it-IT"/>
        </w:rPr>
        <w:t>Estimadas familias,</w:t>
      </w:r>
    </w:p>
    <w:p w:rsidR="00D65F71" w:rsidRPr="00D65F71" w:rsidRDefault="00D65F71" w:rsidP="00D65F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es-ES" w:eastAsia="it-IT"/>
        </w:rPr>
      </w:pPr>
      <w:r w:rsidRPr="00D65F71">
        <w:rPr>
          <w:rFonts w:ascii="Arial" w:eastAsia="Times New Roman" w:hAnsi="Arial" w:cs="Arial"/>
          <w:color w:val="202124"/>
          <w:sz w:val="24"/>
          <w:szCs w:val="24"/>
          <w:lang w:val="es-ES" w:eastAsia="it-IT"/>
        </w:rPr>
        <w:t>el 4 de diciembre de 2020 se emitió una Ordenanza relativa a la evaluación periódica y final de la</w:t>
      </w:r>
      <w:r>
        <w:rPr>
          <w:rFonts w:ascii="Arial" w:eastAsia="Times New Roman" w:hAnsi="Arial" w:cs="Arial"/>
          <w:color w:val="202124"/>
          <w:sz w:val="24"/>
          <w:szCs w:val="24"/>
          <w:lang w:val="es-ES" w:eastAsia="it-IT"/>
        </w:rPr>
        <w:t xml:space="preserve"> </w:t>
      </w:r>
      <w:r w:rsidRPr="00D65F71">
        <w:rPr>
          <w:rFonts w:ascii="Arial" w:eastAsia="Times New Roman" w:hAnsi="Arial" w:cs="Arial"/>
          <w:color w:val="202124"/>
          <w:sz w:val="24"/>
          <w:szCs w:val="24"/>
          <w:lang w:val="es-ES" w:eastAsia="it-IT"/>
        </w:rPr>
        <w:t>escuela primaria (</w:t>
      </w:r>
      <w:r w:rsidR="00102073" w:rsidRPr="00D65F71">
        <w:rPr>
          <w:rFonts w:ascii="Arial" w:eastAsia="Times New Roman" w:hAnsi="Arial" w:cs="Arial"/>
          <w:color w:val="202124"/>
          <w:sz w:val="24"/>
          <w:szCs w:val="24"/>
          <w:lang w:val="es-ES" w:eastAsia="it-IT"/>
        </w:rPr>
        <w:fldChar w:fldCharType="begin"/>
      </w:r>
      <w:r w:rsidRPr="00D65F71">
        <w:rPr>
          <w:rFonts w:ascii="Arial" w:eastAsia="Times New Roman" w:hAnsi="Arial" w:cs="Arial"/>
          <w:color w:val="202124"/>
          <w:sz w:val="24"/>
          <w:szCs w:val="24"/>
          <w:lang w:val="es-ES" w:eastAsia="it-IT"/>
        </w:rPr>
        <w:instrText xml:space="preserve"> HYPERLINK "https://www.ificazione.it/valutation-scuola-primaria/allegati/ordinanza172_4-12-2020.pdf" </w:instrText>
      </w:r>
      <w:r w:rsidR="00102073" w:rsidRPr="00D65F71">
        <w:rPr>
          <w:rFonts w:ascii="Arial" w:eastAsia="Times New Roman" w:hAnsi="Arial" w:cs="Arial"/>
          <w:color w:val="202124"/>
          <w:sz w:val="24"/>
          <w:szCs w:val="24"/>
          <w:lang w:val="es-ES" w:eastAsia="it-IT"/>
        </w:rPr>
        <w:fldChar w:fldCharType="separate"/>
      </w:r>
      <w:r w:rsidRPr="00D65F71">
        <w:rPr>
          <w:rStyle w:val="Collegamentoipertestuale"/>
          <w:rFonts w:ascii="Arial" w:eastAsia="Times New Roman" w:hAnsi="Arial" w:cs="Arial"/>
          <w:sz w:val="24"/>
          <w:szCs w:val="24"/>
          <w:lang w:val="es-ES" w:eastAsia="it-IT"/>
        </w:rPr>
        <w:t>https://www.ificazione.it/valutation-scuola-primaria/allegati/ordinanza172_4-12-2020.pdf</w:t>
      </w:r>
      <w:r w:rsidR="00102073" w:rsidRPr="00D65F71">
        <w:rPr>
          <w:rFonts w:ascii="Arial" w:eastAsia="Times New Roman" w:hAnsi="Arial" w:cs="Arial"/>
          <w:color w:val="202124"/>
          <w:sz w:val="24"/>
          <w:szCs w:val="24"/>
          <w:lang w:val="es-ES" w:eastAsia="it-IT"/>
        </w:rPr>
        <w:fldChar w:fldCharType="end"/>
      </w:r>
      <w:r w:rsidRPr="00D65F71">
        <w:rPr>
          <w:rFonts w:ascii="Arial" w:eastAsia="Times New Roman" w:hAnsi="Arial" w:cs="Arial"/>
          <w:color w:val="202124"/>
          <w:sz w:val="24"/>
          <w:szCs w:val="24"/>
          <w:lang w:val="es-ES" w:eastAsia="it-IT"/>
        </w:rPr>
        <w:t>).</w:t>
      </w:r>
    </w:p>
    <w:p w:rsidR="00D65F71" w:rsidRPr="00D65F71" w:rsidRDefault="00D65F71" w:rsidP="00D65F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es-ES" w:eastAsia="it-IT"/>
        </w:rPr>
      </w:pPr>
    </w:p>
    <w:p w:rsidR="00D65F71" w:rsidRPr="00D65F71" w:rsidRDefault="00D65F71" w:rsidP="00D65F71">
      <w:pPr>
        <w:pStyle w:val="PreformattatoHTML"/>
        <w:shd w:val="clear" w:color="auto" w:fill="F8F9FA"/>
        <w:rPr>
          <w:rFonts w:ascii="Arial" w:hAnsi="Arial" w:cs="Arial"/>
          <w:color w:val="202124"/>
          <w:sz w:val="24"/>
          <w:szCs w:val="24"/>
          <w:lang w:val="es-ES"/>
        </w:rPr>
      </w:pPr>
      <w:r w:rsidRPr="00D65F71">
        <w:rPr>
          <w:rFonts w:ascii="Arial" w:hAnsi="Arial" w:cs="Arial"/>
          <w:color w:val="202124"/>
          <w:sz w:val="24"/>
          <w:szCs w:val="24"/>
          <w:lang w:val="es-ES"/>
        </w:rPr>
        <w:t>Consideramos útil explicar brevemente lo que los maestros han decidido indicar en el</w:t>
      </w:r>
    </w:p>
    <w:p w:rsidR="00D65F71" w:rsidRPr="00D65F71" w:rsidRDefault="00D65F71" w:rsidP="00D65F71">
      <w:pPr>
        <w:pStyle w:val="PreformattatoHTML"/>
        <w:shd w:val="clear" w:color="auto" w:fill="F8F9FA"/>
        <w:rPr>
          <w:rFonts w:ascii="Arial" w:hAnsi="Arial" w:cs="Arial"/>
          <w:color w:val="202124"/>
          <w:sz w:val="24"/>
          <w:szCs w:val="24"/>
          <w:lang w:val="es-ES"/>
        </w:rPr>
      </w:pPr>
      <w:r w:rsidRPr="00D65F71">
        <w:rPr>
          <w:rFonts w:ascii="Arial" w:hAnsi="Arial" w:cs="Arial"/>
          <w:color w:val="202124"/>
          <w:sz w:val="24"/>
          <w:szCs w:val="24"/>
          <w:lang w:val="es-ES"/>
        </w:rPr>
        <w:t>documento de evaluación que recibirá</w:t>
      </w:r>
      <w:r w:rsidR="00CC5E1A">
        <w:rPr>
          <w:rFonts w:ascii="Arial" w:hAnsi="Arial" w:cs="Arial"/>
          <w:color w:val="202124"/>
          <w:sz w:val="24"/>
          <w:szCs w:val="24"/>
          <w:lang w:val="es-ES"/>
        </w:rPr>
        <w:t xml:space="preserve">is </w:t>
      </w:r>
      <w:r w:rsidRPr="00D65F71">
        <w:rPr>
          <w:rFonts w:ascii="Arial" w:hAnsi="Arial" w:cs="Arial"/>
          <w:color w:val="202124"/>
          <w:sz w:val="24"/>
          <w:szCs w:val="24"/>
          <w:lang w:val="es-ES"/>
        </w:rPr>
        <w:t>a partir de febrero.</w:t>
      </w:r>
    </w:p>
    <w:p w:rsidR="00D65F71" w:rsidRPr="00D65F71" w:rsidRDefault="00D65F71" w:rsidP="00D65F71">
      <w:pPr>
        <w:pStyle w:val="PreformattatoHTML"/>
        <w:shd w:val="clear" w:color="auto" w:fill="F8F9FA"/>
        <w:rPr>
          <w:rFonts w:ascii="Arial" w:hAnsi="Arial" w:cs="Arial"/>
          <w:color w:val="202124"/>
          <w:sz w:val="24"/>
          <w:szCs w:val="24"/>
          <w:lang w:val="es-ES"/>
        </w:rPr>
      </w:pPr>
    </w:p>
    <w:p w:rsidR="00D65F71" w:rsidRPr="00D65F71" w:rsidRDefault="00D65F71" w:rsidP="00D65F71">
      <w:pPr>
        <w:pStyle w:val="PreformattatoHTML"/>
        <w:shd w:val="clear" w:color="auto" w:fill="F8F9FA"/>
        <w:rPr>
          <w:rFonts w:ascii="Arial" w:hAnsi="Arial" w:cs="Arial"/>
          <w:color w:val="202124"/>
          <w:sz w:val="24"/>
          <w:szCs w:val="24"/>
          <w:lang w:val="es-ES"/>
        </w:rPr>
      </w:pPr>
      <w:r w:rsidRPr="00D65F71">
        <w:rPr>
          <w:rFonts w:ascii="Arial" w:hAnsi="Arial" w:cs="Arial"/>
          <w:color w:val="202124"/>
          <w:sz w:val="24"/>
          <w:szCs w:val="24"/>
          <w:lang w:val="es-ES"/>
        </w:rPr>
        <w:t>Los maestros de primaria expresarán para cada disciplina, incluso la enseñanza transversal de la Educación Cívica, cuatro niveles de aprendizaje:</w:t>
      </w:r>
    </w:p>
    <w:p w:rsidR="00D65F71" w:rsidRPr="00D65F71" w:rsidRDefault="00D65F71" w:rsidP="00D65F71">
      <w:pPr>
        <w:pStyle w:val="PreformattatoHTML"/>
        <w:shd w:val="clear" w:color="auto" w:fill="F8F9FA"/>
        <w:rPr>
          <w:rFonts w:ascii="Arial" w:hAnsi="Arial" w:cs="Arial"/>
          <w:color w:val="202124"/>
          <w:sz w:val="24"/>
          <w:szCs w:val="24"/>
          <w:lang w:val="es-ES"/>
        </w:rPr>
      </w:pPr>
      <w:r w:rsidRPr="00D65F71">
        <w:rPr>
          <w:rFonts w:ascii="Arial" w:hAnsi="Arial" w:cs="Arial"/>
          <w:color w:val="202124"/>
          <w:sz w:val="24"/>
          <w:szCs w:val="24"/>
          <w:lang w:val="es-ES"/>
        </w:rPr>
        <w:t>AVANZADO</w:t>
      </w:r>
    </w:p>
    <w:p w:rsidR="00D65F71" w:rsidRPr="00D65F71" w:rsidRDefault="00D65F71" w:rsidP="00D65F71">
      <w:pPr>
        <w:pStyle w:val="PreformattatoHTML"/>
        <w:shd w:val="clear" w:color="auto" w:fill="F8F9FA"/>
        <w:rPr>
          <w:rFonts w:ascii="Arial" w:hAnsi="Arial" w:cs="Arial"/>
          <w:color w:val="202124"/>
          <w:sz w:val="24"/>
          <w:szCs w:val="24"/>
          <w:lang w:val="es-ES"/>
        </w:rPr>
      </w:pPr>
      <w:r w:rsidRPr="00D65F71">
        <w:rPr>
          <w:rFonts w:ascii="Arial" w:hAnsi="Arial" w:cs="Arial"/>
          <w:color w:val="202124"/>
          <w:sz w:val="24"/>
          <w:szCs w:val="24"/>
          <w:lang w:val="es-ES"/>
        </w:rPr>
        <w:t>INTERMEDIO</w:t>
      </w:r>
    </w:p>
    <w:p w:rsidR="00D65F71" w:rsidRPr="00D65F71" w:rsidRDefault="00D65F71" w:rsidP="00D65F71">
      <w:pPr>
        <w:pStyle w:val="PreformattatoHTML"/>
        <w:shd w:val="clear" w:color="auto" w:fill="F8F9FA"/>
        <w:rPr>
          <w:rFonts w:ascii="Arial" w:hAnsi="Arial" w:cs="Arial"/>
          <w:color w:val="202124"/>
          <w:sz w:val="24"/>
          <w:szCs w:val="24"/>
          <w:lang w:val="es-ES"/>
        </w:rPr>
      </w:pPr>
      <w:r w:rsidRPr="00D65F71">
        <w:rPr>
          <w:rFonts w:ascii="Arial" w:hAnsi="Arial" w:cs="Arial"/>
          <w:color w:val="202124"/>
          <w:sz w:val="24"/>
          <w:szCs w:val="24"/>
          <w:lang w:val="es-ES"/>
        </w:rPr>
        <w:t>BASE</w:t>
      </w:r>
    </w:p>
    <w:p w:rsidR="00D65F71" w:rsidRPr="00D65F71" w:rsidRDefault="00D65F71" w:rsidP="00D65F71">
      <w:pPr>
        <w:pStyle w:val="PreformattatoHTML"/>
        <w:shd w:val="clear" w:color="auto" w:fill="F8F9FA"/>
        <w:rPr>
          <w:rFonts w:ascii="Arial" w:hAnsi="Arial" w:cs="Arial"/>
          <w:color w:val="202124"/>
          <w:sz w:val="24"/>
          <w:szCs w:val="24"/>
          <w:lang w:val="es-ES"/>
        </w:rPr>
      </w:pPr>
      <w:r w:rsidRPr="00D65F71">
        <w:rPr>
          <w:rFonts w:ascii="Arial" w:hAnsi="Arial" w:cs="Arial"/>
          <w:color w:val="202124"/>
          <w:sz w:val="24"/>
          <w:szCs w:val="24"/>
          <w:lang w:val="es-ES"/>
        </w:rPr>
        <w:t xml:space="preserve">EN </w:t>
      </w:r>
      <w:r w:rsidR="002E0393">
        <w:rPr>
          <w:rFonts w:ascii="Arial" w:hAnsi="Arial" w:cs="Arial"/>
          <w:color w:val="202124"/>
          <w:sz w:val="24"/>
          <w:szCs w:val="24"/>
          <w:lang w:val="es-ES"/>
        </w:rPr>
        <w:t>CAMINO</w:t>
      </w:r>
      <w:r w:rsidRPr="00D65F71">
        <w:rPr>
          <w:rFonts w:ascii="Arial" w:hAnsi="Arial" w:cs="Arial"/>
          <w:color w:val="202124"/>
          <w:sz w:val="24"/>
          <w:szCs w:val="24"/>
          <w:lang w:val="es-ES"/>
        </w:rPr>
        <w:t xml:space="preserve"> DE PRIMERA ADQUISICIÓN</w:t>
      </w:r>
    </w:p>
    <w:p w:rsidR="00D65F71" w:rsidRPr="00D65F71" w:rsidRDefault="00D65F71" w:rsidP="00D65F71">
      <w:pPr>
        <w:pStyle w:val="PreformattatoHTML"/>
        <w:shd w:val="clear" w:color="auto" w:fill="F8F9FA"/>
        <w:rPr>
          <w:rFonts w:ascii="Arial" w:hAnsi="Arial" w:cs="Arial"/>
          <w:color w:val="202124"/>
          <w:sz w:val="24"/>
          <w:szCs w:val="24"/>
        </w:rPr>
      </w:pPr>
      <w:r w:rsidRPr="00D65F71">
        <w:rPr>
          <w:rFonts w:ascii="Arial" w:hAnsi="Arial" w:cs="Arial"/>
          <w:color w:val="202124"/>
          <w:sz w:val="24"/>
          <w:szCs w:val="24"/>
          <w:lang w:val="es-ES"/>
        </w:rPr>
        <w:t>y se referirá a los conceptos fundamentales (núcleos temáticos) de las distintas disciplinas.</w:t>
      </w:r>
    </w:p>
    <w:p w:rsidR="00D65F71" w:rsidRDefault="00D65F71" w:rsidP="00D65F71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tbl>
      <w:tblPr>
        <w:tblStyle w:val="Grigliatabella"/>
        <w:tblW w:w="0" w:type="auto"/>
        <w:tblLook w:val="04A0"/>
      </w:tblPr>
      <w:tblGrid>
        <w:gridCol w:w="2972"/>
        <w:gridCol w:w="6656"/>
      </w:tblGrid>
      <w:tr w:rsidR="002E0393" w:rsidTr="002E0393">
        <w:tc>
          <w:tcPr>
            <w:tcW w:w="2972" w:type="dxa"/>
          </w:tcPr>
          <w:p w:rsidR="002E0393" w:rsidRPr="002E0393" w:rsidRDefault="002E0393" w:rsidP="002E0393">
            <w:pPr>
              <w:pStyle w:val="PreformattatoHTML"/>
              <w:shd w:val="clear" w:color="auto" w:fill="F8F9FA"/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</w:pPr>
            <w:r w:rsidRPr="00D65F71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AVANZADO</w:t>
            </w:r>
          </w:p>
        </w:tc>
        <w:tc>
          <w:tcPr>
            <w:tcW w:w="6656" w:type="dxa"/>
          </w:tcPr>
          <w:p w:rsidR="002E0393" w:rsidRPr="002E0393" w:rsidRDefault="002E0393" w:rsidP="002E0393">
            <w:pPr>
              <w:pStyle w:val="PreformattatoHTML"/>
              <w:shd w:val="clear" w:color="auto" w:fill="F8F9FA"/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</w:pPr>
            <w:r w:rsidRPr="002E0393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el alumno completa tareas en situaciones conocidas y desconocidas, </w:t>
            </w:r>
            <w:r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utilizando </w:t>
            </w:r>
            <w:r w:rsidRPr="002E0393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una variedad de recursos </w:t>
            </w:r>
            <w:r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sea </w:t>
            </w:r>
            <w:r w:rsidRPr="002E0393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proporcionados por el maestro </w:t>
            </w:r>
            <w:r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o </w:t>
            </w:r>
            <w:r w:rsidR="00855EB7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recuperados</w:t>
            </w:r>
            <w:r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 en otros </w:t>
            </w:r>
            <w:r w:rsidR="00855EB7" w:rsidRPr="00855EB7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ámbito</w:t>
            </w:r>
            <w:r w:rsidR="00855EB7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s </w:t>
            </w:r>
            <w:r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en manera </w:t>
            </w:r>
            <w:r w:rsidRPr="002E0393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autónom</w:t>
            </w:r>
            <w:r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a</w:t>
            </w:r>
            <w:r w:rsidRPr="002E0393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 y con continuidad.</w:t>
            </w:r>
          </w:p>
          <w:p w:rsidR="002E0393" w:rsidRPr="002E0393" w:rsidRDefault="002E0393" w:rsidP="002E0393">
            <w:pPr>
              <w:pStyle w:val="PreformattatoHTML"/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</w:pPr>
          </w:p>
        </w:tc>
      </w:tr>
      <w:tr w:rsidR="002E0393" w:rsidTr="002E0393">
        <w:tc>
          <w:tcPr>
            <w:tcW w:w="2972" w:type="dxa"/>
          </w:tcPr>
          <w:p w:rsidR="002E0393" w:rsidRPr="002E0393" w:rsidRDefault="002E0393" w:rsidP="002E0393">
            <w:pPr>
              <w:pStyle w:val="PreformattatoHTML"/>
              <w:shd w:val="clear" w:color="auto" w:fill="F8F9FA"/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</w:pPr>
            <w:r w:rsidRPr="00D65F71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INTERMEDIO</w:t>
            </w:r>
          </w:p>
        </w:tc>
        <w:tc>
          <w:tcPr>
            <w:tcW w:w="6656" w:type="dxa"/>
          </w:tcPr>
          <w:p w:rsidR="002E0393" w:rsidRPr="002E0393" w:rsidRDefault="002E0393" w:rsidP="002E0393">
            <w:pPr>
              <w:pStyle w:val="PreformattatoHTML"/>
              <w:shd w:val="clear" w:color="auto" w:fill="F8F9FA"/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</w:pPr>
            <w:r w:rsidRPr="002E0393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el alumno completa tareas en situaciones conocidas de forma independiente y</w:t>
            </w:r>
            <w:r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 </w:t>
            </w:r>
            <w:r w:rsidRPr="002E0393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continuo; resuelve tareas en situaciones desconocidas, utilizando los recursos proporcionados</w:t>
            </w:r>
            <w:r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 </w:t>
            </w:r>
            <w:r w:rsidRPr="002E0393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por el maestro o </w:t>
            </w:r>
            <w:r w:rsidR="00855EB7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recuperados</w:t>
            </w:r>
            <w:r w:rsidRPr="002E0393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 en otro</w:t>
            </w:r>
            <w:r w:rsidR="00855EB7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s</w:t>
            </w:r>
            <w:r w:rsidRPr="002E0393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 </w:t>
            </w:r>
            <w:r w:rsidR="00855EB7" w:rsidRPr="00855EB7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ámbito</w:t>
            </w:r>
            <w:r w:rsidR="00855EB7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s</w:t>
            </w:r>
            <w:r w:rsidRPr="002E0393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, </w:t>
            </w:r>
            <w:r w:rsidR="00855EB7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aunque</w:t>
            </w:r>
            <w:r w:rsidRPr="002E0393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 si </w:t>
            </w:r>
            <w:r w:rsidR="00271545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en manera</w:t>
            </w:r>
            <w:r w:rsidRPr="002E0393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 discontinua y no completamente</w:t>
            </w:r>
            <w:r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 </w:t>
            </w:r>
            <w:r w:rsidRPr="002E0393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autónomo.</w:t>
            </w:r>
          </w:p>
          <w:p w:rsidR="002E0393" w:rsidRPr="002E0393" w:rsidRDefault="002E0393" w:rsidP="002E0393">
            <w:pPr>
              <w:pStyle w:val="PreformattatoHTML"/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</w:pPr>
          </w:p>
        </w:tc>
      </w:tr>
      <w:tr w:rsidR="002E0393" w:rsidTr="002E0393">
        <w:tc>
          <w:tcPr>
            <w:tcW w:w="2972" w:type="dxa"/>
          </w:tcPr>
          <w:p w:rsidR="002E0393" w:rsidRPr="002E0393" w:rsidRDefault="002E0393" w:rsidP="002E0393">
            <w:pPr>
              <w:pStyle w:val="PreformattatoHTML"/>
              <w:shd w:val="clear" w:color="auto" w:fill="F8F9FA"/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</w:pPr>
            <w:r w:rsidRPr="00D65F71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BASE</w:t>
            </w:r>
          </w:p>
        </w:tc>
        <w:tc>
          <w:tcPr>
            <w:tcW w:w="6656" w:type="dxa"/>
          </w:tcPr>
          <w:p w:rsidR="002E0393" w:rsidRDefault="00855EB7" w:rsidP="00855EB7">
            <w:pPr>
              <w:pStyle w:val="PreformattatoHTML"/>
              <w:shd w:val="clear" w:color="auto" w:fill="F8F9FA"/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</w:pPr>
            <w:r w:rsidRPr="00855EB7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el alumno completa tareas solo en situaciones conocidas y utilizando recursos</w:t>
            </w:r>
            <w:r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 </w:t>
            </w:r>
            <w:r w:rsidRPr="00855EB7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proporcionada por el </w:t>
            </w:r>
            <w:r w:rsidR="0029703B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maestro</w:t>
            </w:r>
            <w:r w:rsidRPr="00855EB7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, tanto de forma autónoma </w:t>
            </w:r>
            <w:r w:rsidR="00271545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pero</w:t>
            </w:r>
            <w:r w:rsidRPr="00855EB7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 discontinua, y no</w:t>
            </w:r>
            <w:r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 </w:t>
            </w:r>
            <w:r w:rsidRPr="00855EB7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autónomo, pero con continuidad.</w:t>
            </w:r>
          </w:p>
          <w:p w:rsidR="00855EB7" w:rsidRPr="00855EB7" w:rsidRDefault="00855EB7" w:rsidP="00855EB7">
            <w:pPr>
              <w:pStyle w:val="PreformattatoHTML"/>
              <w:shd w:val="clear" w:color="auto" w:fill="F8F9FA"/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</w:pPr>
          </w:p>
        </w:tc>
      </w:tr>
      <w:tr w:rsidR="002E0393" w:rsidTr="002E0393">
        <w:tc>
          <w:tcPr>
            <w:tcW w:w="2972" w:type="dxa"/>
          </w:tcPr>
          <w:p w:rsidR="002E0393" w:rsidRPr="002E0393" w:rsidRDefault="002E0393" w:rsidP="002E0393">
            <w:pPr>
              <w:pStyle w:val="PreformattatoHTML"/>
              <w:shd w:val="clear" w:color="auto" w:fill="F8F9FA"/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</w:pPr>
            <w:r w:rsidRPr="00D65F71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EN </w:t>
            </w:r>
            <w:r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CAMINO</w:t>
            </w:r>
            <w:r w:rsidRPr="00D65F71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 DE PRIMERA ADQUISICIÓN</w:t>
            </w:r>
          </w:p>
        </w:tc>
        <w:tc>
          <w:tcPr>
            <w:tcW w:w="6656" w:type="dxa"/>
          </w:tcPr>
          <w:p w:rsidR="00855EB7" w:rsidRDefault="00855EB7" w:rsidP="00855EB7">
            <w:pPr>
              <w:pStyle w:val="PreformattatoHTML"/>
              <w:shd w:val="clear" w:color="auto" w:fill="F8F9FA"/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</w:pPr>
            <w:r w:rsidRPr="00855EB7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El alumno completa tareas solo en situaciones conocidas y solo con el</w:t>
            </w:r>
            <w:r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 xml:space="preserve"> </w:t>
            </w:r>
            <w:r w:rsidRPr="00855EB7"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apoyo del maestro y recursos proporcionados específicamente</w:t>
            </w:r>
            <w:r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  <w:t>.</w:t>
            </w:r>
          </w:p>
          <w:p w:rsidR="00855EB7" w:rsidRPr="00855EB7" w:rsidRDefault="00855EB7" w:rsidP="00855EB7">
            <w:pPr>
              <w:pStyle w:val="PreformattatoHTML"/>
              <w:shd w:val="clear" w:color="auto" w:fill="F8F9FA"/>
              <w:rPr>
                <w:rFonts w:ascii="Arial" w:hAnsi="Arial" w:cs="Arial"/>
                <w:color w:val="202124"/>
                <w:sz w:val="24"/>
                <w:szCs w:val="24"/>
                <w:lang w:val="es-ES"/>
              </w:rPr>
            </w:pPr>
          </w:p>
        </w:tc>
      </w:tr>
    </w:tbl>
    <w:p w:rsidR="00D65F71" w:rsidRDefault="00855EB7" w:rsidP="00855EB7">
      <w:pPr>
        <w:pStyle w:val="PreformattatoHTML"/>
        <w:shd w:val="clear" w:color="auto" w:fill="F8F9FA"/>
        <w:rPr>
          <w:rFonts w:ascii="Arial" w:hAnsi="Arial" w:cs="Arial"/>
          <w:color w:val="202124"/>
          <w:sz w:val="24"/>
          <w:szCs w:val="24"/>
          <w:lang w:val="es-ES"/>
        </w:rPr>
      </w:pPr>
      <w:r>
        <w:br/>
      </w:r>
      <w:r w:rsidRPr="00855EB7">
        <w:rPr>
          <w:rFonts w:ascii="Arial" w:hAnsi="Arial" w:cs="Arial"/>
          <w:color w:val="202124"/>
          <w:sz w:val="24"/>
          <w:szCs w:val="24"/>
          <w:lang w:val="es-ES"/>
        </w:rPr>
        <w:t xml:space="preserve">En </w:t>
      </w:r>
      <w:r w:rsidR="002D0108">
        <w:rPr>
          <w:rFonts w:ascii="Arial" w:hAnsi="Arial" w:cs="Arial"/>
          <w:color w:val="202124"/>
          <w:sz w:val="24"/>
          <w:szCs w:val="24"/>
          <w:lang w:val="es-ES"/>
        </w:rPr>
        <w:t>el nuevo informe</w:t>
      </w:r>
      <w:r w:rsidRPr="00855EB7">
        <w:rPr>
          <w:rFonts w:ascii="Arial" w:hAnsi="Arial" w:cs="Arial"/>
          <w:color w:val="202124"/>
          <w:sz w:val="24"/>
          <w:szCs w:val="24"/>
          <w:lang w:val="es-ES"/>
        </w:rPr>
        <w:t xml:space="preserve">, por lo tanto, ya no encontrará los votos numéricos sobre una base decimal, sino </w:t>
      </w:r>
      <w:r w:rsidR="002D0108">
        <w:rPr>
          <w:rFonts w:ascii="Arial" w:hAnsi="Arial" w:cs="Arial"/>
          <w:color w:val="202124"/>
          <w:sz w:val="24"/>
          <w:szCs w:val="24"/>
          <w:lang w:val="es-ES"/>
        </w:rPr>
        <w:t xml:space="preserve">los </w:t>
      </w:r>
      <w:r w:rsidRPr="00855EB7">
        <w:rPr>
          <w:rFonts w:ascii="Arial" w:hAnsi="Arial" w:cs="Arial"/>
          <w:color w:val="202124"/>
          <w:sz w:val="24"/>
          <w:szCs w:val="24"/>
          <w:lang w:val="es-ES"/>
        </w:rPr>
        <w:t>cuatro niveles de aprendizaje indicados, explicados por los juicios descriptivos relativos</w:t>
      </w:r>
      <w:r w:rsidR="002D0108">
        <w:rPr>
          <w:rFonts w:ascii="Arial" w:hAnsi="Arial" w:cs="Arial"/>
          <w:color w:val="202124"/>
          <w:sz w:val="24"/>
          <w:szCs w:val="24"/>
          <w:lang w:val="es-ES"/>
        </w:rPr>
        <w:t>,</w:t>
      </w:r>
      <w:r w:rsidRPr="00855EB7">
        <w:rPr>
          <w:rFonts w:ascii="Arial" w:hAnsi="Arial" w:cs="Arial"/>
          <w:color w:val="202124"/>
          <w:sz w:val="24"/>
          <w:szCs w:val="24"/>
          <w:lang w:val="es-ES"/>
        </w:rPr>
        <w:t xml:space="preserve"> que permiten explicar mejor los procesos</w:t>
      </w:r>
      <w:r w:rsidR="002D0108">
        <w:rPr>
          <w:rFonts w:ascii="Arial" w:hAnsi="Arial" w:cs="Arial"/>
          <w:color w:val="202124"/>
          <w:sz w:val="24"/>
          <w:szCs w:val="24"/>
          <w:lang w:val="es-ES"/>
        </w:rPr>
        <w:t>,</w:t>
      </w:r>
      <w:r w:rsidRPr="00855EB7">
        <w:rPr>
          <w:rFonts w:ascii="Arial" w:hAnsi="Arial" w:cs="Arial"/>
          <w:color w:val="202124"/>
          <w:sz w:val="24"/>
          <w:szCs w:val="24"/>
          <w:lang w:val="es-ES"/>
        </w:rPr>
        <w:t xml:space="preserve"> a través de los cuales</w:t>
      </w:r>
      <w:r w:rsidR="002D0108">
        <w:rPr>
          <w:rFonts w:ascii="Arial" w:hAnsi="Arial" w:cs="Arial"/>
          <w:color w:val="202124"/>
          <w:sz w:val="24"/>
          <w:szCs w:val="24"/>
          <w:lang w:val="es-ES"/>
        </w:rPr>
        <w:t>,</w:t>
      </w:r>
      <w:r w:rsidRPr="00855EB7">
        <w:rPr>
          <w:rFonts w:ascii="Arial" w:hAnsi="Arial" w:cs="Arial"/>
          <w:color w:val="202124"/>
          <w:sz w:val="24"/>
          <w:szCs w:val="24"/>
          <w:lang w:val="es-ES"/>
        </w:rPr>
        <w:t xml:space="preserve"> </w:t>
      </w:r>
      <w:r w:rsidR="002D0108">
        <w:rPr>
          <w:rFonts w:ascii="Arial" w:hAnsi="Arial" w:cs="Arial"/>
          <w:color w:val="202124"/>
          <w:sz w:val="24"/>
          <w:szCs w:val="24"/>
          <w:lang w:val="es-ES"/>
        </w:rPr>
        <w:t xml:space="preserve">se llega a </w:t>
      </w:r>
      <w:r w:rsidRPr="00855EB7">
        <w:rPr>
          <w:rFonts w:ascii="Arial" w:hAnsi="Arial" w:cs="Arial"/>
          <w:color w:val="202124"/>
          <w:sz w:val="24"/>
          <w:szCs w:val="24"/>
          <w:lang w:val="es-ES"/>
        </w:rPr>
        <w:t>los resultados de</w:t>
      </w:r>
      <w:r w:rsidR="002D0108">
        <w:rPr>
          <w:rFonts w:ascii="Arial" w:hAnsi="Arial" w:cs="Arial"/>
          <w:color w:val="202124"/>
          <w:sz w:val="24"/>
          <w:szCs w:val="24"/>
          <w:lang w:val="es-ES"/>
        </w:rPr>
        <w:t>l</w:t>
      </w:r>
      <w:r w:rsidRPr="00855EB7">
        <w:rPr>
          <w:rFonts w:ascii="Arial" w:hAnsi="Arial" w:cs="Arial"/>
          <w:color w:val="202124"/>
          <w:sz w:val="24"/>
          <w:szCs w:val="24"/>
          <w:lang w:val="es-ES"/>
        </w:rPr>
        <w:t xml:space="preserve"> aprendizaje.</w:t>
      </w:r>
    </w:p>
    <w:p w:rsidR="002D0108" w:rsidRDefault="002D0108" w:rsidP="00855EB7">
      <w:pPr>
        <w:pStyle w:val="PreformattatoHTML"/>
        <w:shd w:val="clear" w:color="auto" w:fill="F8F9FA"/>
        <w:rPr>
          <w:rFonts w:ascii="Arial" w:hAnsi="Arial" w:cs="Arial"/>
          <w:color w:val="202124"/>
          <w:sz w:val="24"/>
          <w:szCs w:val="24"/>
          <w:lang w:val="es-ES"/>
        </w:rPr>
      </w:pPr>
    </w:p>
    <w:p w:rsidR="002D0108" w:rsidRPr="00D65F71" w:rsidRDefault="002D0108" w:rsidP="00855EB7">
      <w:pPr>
        <w:pStyle w:val="PreformattatoHTML"/>
        <w:shd w:val="clear" w:color="auto" w:fill="F8F9FA"/>
        <w:rPr>
          <w:rFonts w:ascii="Arial" w:hAnsi="Arial" w:cs="Arial"/>
          <w:color w:val="202124"/>
          <w:sz w:val="24"/>
          <w:szCs w:val="24"/>
          <w:lang w:val="es-ES"/>
        </w:rPr>
      </w:pPr>
    </w:p>
    <w:p w:rsidR="002D0108" w:rsidRPr="002D0108" w:rsidRDefault="002D0108" w:rsidP="002D0108">
      <w:pPr>
        <w:pStyle w:val="PreformattatoHTML"/>
        <w:shd w:val="clear" w:color="auto" w:fill="F8F9FA"/>
        <w:rPr>
          <w:rFonts w:ascii="Arial" w:hAnsi="Arial" w:cs="Arial"/>
          <w:sz w:val="24"/>
          <w:szCs w:val="24"/>
        </w:rPr>
      </w:pPr>
      <w:r w:rsidRPr="002D0108">
        <w:rPr>
          <w:rFonts w:ascii="Arial" w:hAnsi="Arial" w:cs="Arial"/>
          <w:sz w:val="24"/>
          <w:szCs w:val="24"/>
        </w:rPr>
        <w:t>Para la evaluación de la Religión Católica, de Actividades Alternativas, de Conducta y</w:t>
      </w:r>
    </w:p>
    <w:p w:rsidR="002D0108" w:rsidRDefault="002D0108" w:rsidP="002D0108">
      <w:pPr>
        <w:pStyle w:val="PreformattatoHTML"/>
        <w:shd w:val="clear" w:color="auto" w:fill="F8F9FA"/>
        <w:rPr>
          <w:rFonts w:ascii="Arial" w:hAnsi="Arial" w:cs="Arial"/>
          <w:sz w:val="24"/>
          <w:szCs w:val="24"/>
        </w:rPr>
      </w:pPr>
      <w:r w:rsidRPr="002D0108">
        <w:rPr>
          <w:rFonts w:ascii="Arial" w:hAnsi="Arial" w:cs="Arial"/>
          <w:sz w:val="24"/>
          <w:szCs w:val="24"/>
        </w:rPr>
        <w:t xml:space="preserve">para la </w:t>
      </w:r>
      <w:proofErr w:type="spellStart"/>
      <w:r w:rsidRPr="002D0108">
        <w:rPr>
          <w:rFonts w:ascii="Arial" w:hAnsi="Arial" w:cs="Arial"/>
          <w:sz w:val="24"/>
          <w:szCs w:val="24"/>
        </w:rPr>
        <w:t>Opinión</w:t>
      </w:r>
      <w:proofErr w:type="spellEnd"/>
      <w:r w:rsidRPr="002D0108">
        <w:rPr>
          <w:rFonts w:ascii="Arial" w:hAnsi="Arial" w:cs="Arial"/>
          <w:sz w:val="24"/>
          <w:szCs w:val="24"/>
        </w:rPr>
        <w:t xml:space="preserve"> Global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quedarà</w:t>
      </w:r>
      <w:proofErr w:type="spellEnd"/>
      <w:r w:rsidRPr="002D0108">
        <w:rPr>
          <w:rFonts w:ascii="Arial" w:hAnsi="Arial" w:cs="Arial"/>
          <w:sz w:val="24"/>
          <w:szCs w:val="24"/>
        </w:rPr>
        <w:t xml:space="preserve">, sin embargo, </w:t>
      </w:r>
      <w:proofErr w:type="spellStart"/>
      <w:r w:rsidRPr="002D0108">
        <w:rPr>
          <w:rFonts w:ascii="Arial" w:hAnsi="Arial" w:cs="Arial"/>
          <w:sz w:val="24"/>
          <w:szCs w:val="24"/>
        </w:rPr>
        <w:t>las</w:t>
      </w:r>
      <w:proofErr w:type="spellEnd"/>
      <w:r w:rsidRPr="002D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108">
        <w:rPr>
          <w:rFonts w:ascii="Arial" w:hAnsi="Arial" w:cs="Arial"/>
          <w:sz w:val="24"/>
          <w:szCs w:val="24"/>
        </w:rPr>
        <w:t>disposiciones</w:t>
      </w:r>
      <w:proofErr w:type="spellEnd"/>
      <w:r w:rsidRPr="002D0108">
        <w:rPr>
          <w:rFonts w:ascii="Arial" w:hAnsi="Arial" w:cs="Arial"/>
          <w:sz w:val="24"/>
          <w:szCs w:val="24"/>
        </w:rPr>
        <w:t xml:space="preserve"> del Decreto Legislativo n. 62/2017, en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108">
        <w:rPr>
          <w:rFonts w:ascii="Arial" w:hAnsi="Arial" w:cs="Arial"/>
          <w:sz w:val="24"/>
          <w:szCs w:val="24"/>
        </w:rPr>
        <w:t>mismos</w:t>
      </w:r>
      <w:proofErr w:type="spellEnd"/>
      <w:r w:rsidRPr="002D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108">
        <w:rPr>
          <w:rFonts w:ascii="Arial" w:hAnsi="Arial" w:cs="Arial"/>
          <w:sz w:val="24"/>
          <w:szCs w:val="24"/>
        </w:rPr>
        <w:t>procedimientos</w:t>
      </w:r>
      <w:proofErr w:type="spellEnd"/>
      <w:r w:rsidRPr="002D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108">
        <w:rPr>
          <w:rFonts w:ascii="Arial" w:hAnsi="Arial" w:cs="Arial"/>
          <w:sz w:val="24"/>
          <w:szCs w:val="24"/>
        </w:rPr>
        <w:t>aprobados</w:t>
      </w:r>
      <w:proofErr w:type="spellEnd"/>
      <w:r w:rsidRPr="002D0108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2D0108">
        <w:rPr>
          <w:rFonts w:ascii="Arial" w:hAnsi="Arial" w:cs="Arial"/>
          <w:sz w:val="24"/>
          <w:szCs w:val="24"/>
        </w:rPr>
        <w:t>el</w:t>
      </w:r>
      <w:proofErr w:type="spellEnd"/>
      <w:r w:rsidRPr="002D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108">
        <w:rPr>
          <w:rFonts w:ascii="Arial" w:hAnsi="Arial" w:cs="Arial"/>
          <w:sz w:val="24"/>
          <w:szCs w:val="24"/>
        </w:rPr>
        <w:t>Cuerpo</w:t>
      </w:r>
      <w:proofErr w:type="spellEnd"/>
      <w:r w:rsidRPr="002D0108">
        <w:rPr>
          <w:rFonts w:ascii="Arial" w:hAnsi="Arial" w:cs="Arial"/>
          <w:sz w:val="24"/>
          <w:szCs w:val="24"/>
        </w:rPr>
        <w:t xml:space="preserve"> Docente</w:t>
      </w:r>
      <w:r>
        <w:rPr>
          <w:rFonts w:ascii="Arial" w:hAnsi="Arial" w:cs="Arial"/>
          <w:sz w:val="24"/>
          <w:szCs w:val="24"/>
        </w:rPr>
        <w:t>.</w:t>
      </w:r>
    </w:p>
    <w:p w:rsidR="002D0108" w:rsidRDefault="002D0108" w:rsidP="002D0108">
      <w:pPr>
        <w:pStyle w:val="PreformattatoHTML"/>
        <w:shd w:val="clear" w:color="auto" w:fill="F8F9FA"/>
        <w:rPr>
          <w:rFonts w:ascii="Arial" w:hAnsi="Arial" w:cs="Arial"/>
          <w:sz w:val="24"/>
          <w:szCs w:val="24"/>
        </w:rPr>
      </w:pPr>
    </w:p>
    <w:p w:rsidR="002D0108" w:rsidRPr="002D0108" w:rsidRDefault="002D0108" w:rsidP="002D0108">
      <w:pPr>
        <w:pStyle w:val="PreformattatoHTML"/>
        <w:shd w:val="clear" w:color="auto" w:fill="F8F9FA"/>
        <w:rPr>
          <w:rFonts w:ascii="Arial" w:hAnsi="Arial" w:cs="Arial"/>
          <w:sz w:val="24"/>
          <w:szCs w:val="24"/>
        </w:rPr>
      </w:pPr>
      <w:r w:rsidRPr="002D0108">
        <w:rPr>
          <w:rFonts w:ascii="Arial" w:hAnsi="Arial" w:cs="Arial"/>
          <w:sz w:val="24"/>
          <w:szCs w:val="24"/>
        </w:rPr>
        <w:lastRenderedPageBreak/>
        <w:t xml:space="preserve">Se decidió, para este momento de transición, no cambiar la </w:t>
      </w:r>
      <w:proofErr w:type="spellStart"/>
      <w:r w:rsidR="00046E7B" w:rsidRPr="00046E7B">
        <w:rPr>
          <w:rFonts w:ascii="Arial" w:hAnsi="Arial" w:cs="Arial"/>
          <w:sz w:val="24"/>
          <w:szCs w:val="24"/>
        </w:rPr>
        <w:t>evaluación</w:t>
      </w:r>
      <w:proofErr w:type="spellEnd"/>
      <w:r w:rsidR="00046E7B" w:rsidRPr="00046E7B">
        <w:rPr>
          <w:rFonts w:ascii="Arial" w:hAnsi="Arial" w:cs="Arial"/>
          <w:sz w:val="24"/>
          <w:szCs w:val="24"/>
        </w:rPr>
        <w:t xml:space="preserve"> </w:t>
      </w:r>
      <w:r w:rsidRPr="002D0108">
        <w:rPr>
          <w:rFonts w:ascii="Arial" w:hAnsi="Arial" w:cs="Arial"/>
          <w:sz w:val="24"/>
          <w:szCs w:val="24"/>
        </w:rPr>
        <w:t xml:space="preserve">diaria (en </w:t>
      </w:r>
      <w:proofErr w:type="spellStart"/>
      <w:r w:rsidRPr="002D0108">
        <w:rPr>
          <w:rFonts w:ascii="Arial" w:hAnsi="Arial" w:cs="Arial"/>
          <w:sz w:val="24"/>
          <w:szCs w:val="24"/>
        </w:rPr>
        <w:t>curso</w:t>
      </w:r>
      <w:proofErr w:type="spellEnd"/>
      <w:r w:rsidRPr="002D0108">
        <w:rPr>
          <w:rFonts w:ascii="Arial" w:hAnsi="Arial" w:cs="Arial"/>
          <w:sz w:val="24"/>
          <w:szCs w:val="24"/>
        </w:rPr>
        <w:t xml:space="preserve">), continuando </w:t>
      </w:r>
      <w:r>
        <w:rPr>
          <w:rFonts w:ascii="Arial" w:hAnsi="Arial" w:cs="Arial"/>
          <w:sz w:val="24"/>
          <w:szCs w:val="24"/>
        </w:rPr>
        <w:t>a usar</w:t>
      </w:r>
      <w:r w:rsidRPr="002D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108">
        <w:rPr>
          <w:rFonts w:ascii="Arial" w:hAnsi="Arial" w:cs="Arial"/>
          <w:sz w:val="24"/>
          <w:szCs w:val="24"/>
        </w:rPr>
        <w:t>las</w:t>
      </w:r>
      <w:proofErr w:type="spellEnd"/>
      <w:r w:rsidRPr="002D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108">
        <w:rPr>
          <w:rFonts w:ascii="Arial" w:hAnsi="Arial" w:cs="Arial"/>
          <w:sz w:val="24"/>
          <w:szCs w:val="24"/>
        </w:rPr>
        <w:t>herramientas</w:t>
      </w:r>
      <w:proofErr w:type="spellEnd"/>
      <w:r w:rsidR="00046E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108">
        <w:rPr>
          <w:rFonts w:ascii="Arial" w:hAnsi="Arial" w:cs="Arial"/>
          <w:sz w:val="24"/>
          <w:szCs w:val="24"/>
        </w:rPr>
        <w:t>evaluadores</w:t>
      </w:r>
      <w:proofErr w:type="spellEnd"/>
      <w:r w:rsidRPr="002D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108">
        <w:rPr>
          <w:rFonts w:ascii="Arial" w:hAnsi="Arial" w:cs="Arial"/>
          <w:sz w:val="24"/>
          <w:szCs w:val="24"/>
        </w:rPr>
        <w:t>ya</w:t>
      </w:r>
      <w:proofErr w:type="spellEnd"/>
      <w:r w:rsidRPr="002D0108">
        <w:rPr>
          <w:rFonts w:ascii="Arial" w:hAnsi="Arial" w:cs="Arial"/>
          <w:sz w:val="24"/>
          <w:szCs w:val="24"/>
        </w:rPr>
        <w:t xml:space="preserve"> en uso</w:t>
      </w:r>
      <w:r w:rsidR="00046E7B">
        <w:rPr>
          <w:rFonts w:ascii="Arial" w:hAnsi="Arial" w:cs="Arial"/>
          <w:sz w:val="24"/>
          <w:szCs w:val="24"/>
        </w:rPr>
        <w:t xml:space="preserve"> </w:t>
      </w:r>
      <w:r w:rsidR="00046E7B" w:rsidRPr="002D0108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="00046E7B" w:rsidRPr="002D0108">
        <w:rPr>
          <w:rFonts w:ascii="Arial" w:hAnsi="Arial" w:cs="Arial"/>
          <w:sz w:val="24"/>
          <w:szCs w:val="24"/>
        </w:rPr>
        <w:t>este</w:t>
      </w:r>
      <w:proofErr w:type="spellEnd"/>
      <w:r w:rsidR="00046E7B" w:rsidRPr="002D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E7B" w:rsidRPr="002D0108">
        <w:rPr>
          <w:rFonts w:ascii="Arial" w:hAnsi="Arial" w:cs="Arial"/>
          <w:sz w:val="24"/>
          <w:szCs w:val="24"/>
        </w:rPr>
        <w:t>año</w:t>
      </w:r>
      <w:proofErr w:type="spellEnd"/>
      <w:r w:rsidR="00046E7B" w:rsidRPr="002D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E7B" w:rsidRPr="002D0108">
        <w:rPr>
          <w:rFonts w:ascii="Arial" w:hAnsi="Arial" w:cs="Arial"/>
          <w:sz w:val="24"/>
          <w:szCs w:val="24"/>
        </w:rPr>
        <w:t>escolar</w:t>
      </w:r>
      <w:proofErr w:type="spellEnd"/>
      <w:r w:rsidRPr="002D0108">
        <w:rPr>
          <w:rFonts w:ascii="Arial" w:hAnsi="Arial" w:cs="Arial"/>
          <w:sz w:val="24"/>
          <w:szCs w:val="24"/>
        </w:rPr>
        <w:t>.</w:t>
      </w:r>
    </w:p>
    <w:p w:rsidR="002D0108" w:rsidRPr="002D0108" w:rsidRDefault="002D0108" w:rsidP="002D0108">
      <w:pPr>
        <w:pStyle w:val="PreformattatoHTML"/>
        <w:shd w:val="clear" w:color="auto" w:fill="F8F9FA"/>
        <w:rPr>
          <w:rFonts w:ascii="Arial" w:hAnsi="Arial" w:cs="Arial"/>
          <w:sz w:val="24"/>
          <w:szCs w:val="24"/>
        </w:rPr>
      </w:pPr>
    </w:p>
    <w:p w:rsidR="00046E7B" w:rsidRPr="00046E7B" w:rsidRDefault="00046E7B" w:rsidP="00046E7B">
      <w:pPr>
        <w:pStyle w:val="PreformattatoHTML"/>
        <w:shd w:val="clear" w:color="auto" w:fill="F8F9FA"/>
        <w:rPr>
          <w:rFonts w:ascii="Arial" w:hAnsi="Arial" w:cs="Arial"/>
          <w:sz w:val="24"/>
          <w:szCs w:val="24"/>
        </w:rPr>
      </w:pPr>
      <w:r w:rsidRPr="00046E7B">
        <w:rPr>
          <w:rFonts w:ascii="Arial" w:hAnsi="Arial" w:cs="Arial"/>
          <w:sz w:val="24"/>
          <w:szCs w:val="24"/>
        </w:rPr>
        <w:t xml:space="preserve">Los </w:t>
      </w:r>
      <w:proofErr w:type="spellStart"/>
      <w:r w:rsidRPr="00046E7B">
        <w:rPr>
          <w:rFonts w:ascii="Arial" w:hAnsi="Arial" w:cs="Arial"/>
          <w:sz w:val="24"/>
          <w:szCs w:val="24"/>
        </w:rPr>
        <w:t>docentes</w:t>
      </w:r>
      <w:proofErr w:type="spellEnd"/>
      <w:r w:rsidRPr="00046E7B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046E7B">
        <w:rPr>
          <w:rFonts w:ascii="Arial" w:hAnsi="Arial" w:cs="Arial"/>
          <w:sz w:val="24"/>
          <w:szCs w:val="24"/>
        </w:rPr>
        <w:t>Instituto</w:t>
      </w:r>
      <w:proofErr w:type="spellEnd"/>
      <w:r w:rsidRPr="00046E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E7B">
        <w:rPr>
          <w:rFonts w:ascii="Arial" w:hAnsi="Arial" w:cs="Arial"/>
          <w:sz w:val="24"/>
          <w:szCs w:val="24"/>
        </w:rPr>
        <w:t>seguirán</w:t>
      </w:r>
      <w:proofErr w:type="spellEnd"/>
      <w:r w:rsidRPr="00046E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E7B">
        <w:rPr>
          <w:rFonts w:ascii="Arial" w:hAnsi="Arial" w:cs="Arial"/>
          <w:sz w:val="24"/>
          <w:szCs w:val="24"/>
        </w:rPr>
        <w:t>reflexionando</w:t>
      </w:r>
      <w:proofErr w:type="spellEnd"/>
      <w:r w:rsidRPr="00046E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E7B">
        <w:rPr>
          <w:rFonts w:ascii="Arial" w:hAnsi="Arial" w:cs="Arial"/>
          <w:sz w:val="24"/>
          <w:szCs w:val="24"/>
        </w:rPr>
        <w:t>sobre</w:t>
      </w:r>
      <w:proofErr w:type="spellEnd"/>
      <w:r w:rsidRPr="00046E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E7B">
        <w:rPr>
          <w:rFonts w:ascii="Arial" w:hAnsi="Arial" w:cs="Arial"/>
          <w:sz w:val="24"/>
          <w:szCs w:val="24"/>
        </w:rPr>
        <w:t>el</w:t>
      </w:r>
      <w:proofErr w:type="spellEnd"/>
      <w:r w:rsidRPr="00046E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Pr="00046E7B">
        <w:rPr>
          <w:rFonts w:ascii="Arial" w:hAnsi="Arial" w:cs="Arial"/>
          <w:sz w:val="24"/>
          <w:szCs w:val="24"/>
        </w:rPr>
        <w:t>cumento</w:t>
      </w:r>
      <w:r>
        <w:rPr>
          <w:rFonts w:ascii="Arial" w:hAnsi="Arial" w:cs="Arial"/>
          <w:sz w:val="24"/>
          <w:szCs w:val="24"/>
        </w:rPr>
        <w:t>,</w:t>
      </w:r>
      <w:r w:rsidRPr="00046E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</w:rPr>
        <w:t>manera</w:t>
      </w:r>
      <w:proofErr w:type="spellEnd"/>
      <w:r>
        <w:rPr>
          <w:rFonts w:ascii="Arial" w:hAnsi="Arial" w:cs="Arial"/>
          <w:sz w:val="24"/>
          <w:szCs w:val="24"/>
        </w:rPr>
        <w:t xml:space="preserve"> tal de formularlo</w:t>
      </w:r>
      <w:r w:rsidRPr="00046E7B">
        <w:rPr>
          <w:rFonts w:ascii="Arial" w:hAnsi="Arial" w:cs="Arial"/>
          <w:sz w:val="24"/>
          <w:szCs w:val="24"/>
        </w:rPr>
        <w:t xml:space="preserve"> cada </w:t>
      </w:r>
      <w:proofErr w:type="spellStart"/>
      <w:r w:rsidRPr="00046E7B">
        <w:rPr>
          <w:rFonts w:ascii="Arial" w:hAnsi="Arial" w:cs="Arial"/>
          <w:sz w:val="24"/>
          <w:szCs w:val="24"/>
        </w:rPr>
        <w:t>vez</w:t>
      </w:r>
      <w:proofErr w:type="spellEnd"/>
      <w:r w:rsidRPr="00046E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E7B">
        <w:rPr>
          <w:rFonts w:ascii="Arial" w:hAnsi="Arial" w:cs="Arial"/>
          <w:sz w:val="24"/>
          <w:szCs w:val="24"/>
        </w:rPr>
        <w:t>más</w:t>
      </w:r>
      <w:proofErr w:type="spellEnd"/>
      <w:r w:rsidRPr="00046E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E7B">
        <w:rPr>
          <w:rFonts w:ascii="Arial" w:hAnsi="Arial" w:cs="Arial"/>
          <w:sz w:val="24"/>
          <w:szCs w:val="24"/>
        </w:rPr>
        <w:t>acorde</w:t>
      </w:r>
      <w:proofErr w:type="spellEnd"/>
      <w:r w:rsidRPr="00046E7B">
        <w:rPr>
          <w:rFonts w:ascii="Arial" w:hAnsi="Arial" w:cs="Arial"/>
          <w:sz w:val="24"/>
          <w:szCs w:val="24"/>
        </w:rPr>
        <w:t xml:space="preserve"> con la trayectoria formativa de cada alumno.</w:t>
      </w:r>
    </w:p>
    <w:p w:rsidR="0006166A" w:rsidRDefault="0006166A" w:rsidP="00855EB7">
      <w:pPr>
        <w:pStyle w:val="PreformattatoHTML"/>
        <w:shd w:val="clear" w:color="auto" w:fill="F8F9FA"/>
        <w:rPr>
          <w:rFonts w:ascii="Arial" w:hAnsi="Arial" w:cs="Arial"/>
          <w:sz w:val="24"/>
          <w:szCs w:val="24"/>
        </w:rPr>
      </w:pPr>
    </w:p>
    <w:p w:rsidR="00046E7B" w:rsidRPr="002D0108" w:rsidRDefault="00046E7B" w:rsidP="00855EB7">
      <w:pPr>
        <w:pStyle w:val="PreformattatoHTML"/>
        <w:shd w:val="clear" w:color="auto" w:fill="F8F9F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Saludos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cordiales</w:t>
      </w:r>
      <w:proofErr w:type="spellEnd"/>
    </w:p>
    <w:sectPr w:rsidR="00046E7B" w:rsidRPr="002D0108" w:rsidSect="00102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10C2"/>
    <w:rsid w:val="00046E7B"/>
    <w:rsid w:val="0006166A"/>
    <w:rsid w:val="00102073"/>
    <w:rsid w:val="00271545"/>
    <w:rsid w:val="0029703B"/>
    <w:rsid w:val="002D0108"/>
    <w:rsid w:val="002E0393"/>
    <w:rsid w:val="00390582"/>
    <w:rsid w:val="005610C2"/>
    <w:rsid w:val="006B3169"/>
    <w:rsid w:val="007A3C72"/>
    <w:rsid w:val="00855EB7"/>
    <w:rsid w:val="00CC5E1A"/>
    <w:rsid w:val="00D6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D65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65F71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5F7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5F7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E0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Grassi Améndola</dc:creator>
  <cp:lastModifiedBy>PERSONALE3</cp:lastModifiedBy>
  <cp:revision>2</cp:revision>
  <dcterms:created xsi:type="dcterms:W3CDTF">2021-02-08T12:25:00Z</dcterms:created>
  <dcterms:modified xsi:type="dcterms:W3CDTF">2021-02-08T12:25:00Z</dcterms:modified>
</cp:coreProperties>
</file>